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650263"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6E1CC4">
        <w:rPr>
          <w:lang w:val="ru-RU"/>
        </w:rPr>
        <w:t>06-2/</w:t>
      </w:r>
      <w:r w:rsidR="001752C5">
        <w:rPr>
          <w:lang w:val="ru-RU"/>
        </w:rPr>
        <w:t>250</w:t>
      </w:r>
      <w:r w:rsidR="006E1CC4">
        <w:rPr>
          <w:lang w:val="ru-RU"/>
        </w:rPr>
        <w:t>-17</w:t>
      </w:r>
    </w:p>
    <w:p w:rsidR="0027135E" w:rsidRPr="0079676E" w:rsidRDefault="00867684" w:rsidP="005D5E8C">
      <w:pPr>
        <w:pStyle w:val="ListParagraph"/>
        <w:ind w:left="0"/>
        <w:jc w:val="both"/>
        <w:rPr>
          <w:lang w:val="ru-RU"/>
        </w:rPr>
      </w:pPr>
      <w:r>
        <w:t>17</w:t>
      </w:r>
      <w:r w:rsidR="00C1502E">
        <w:t>.</w:t>
      </w:r>
      <w:r w:rsidR="005D5E8C">
        <w:rPr>
          <w:lang w:val="sr-Cyrl-RS"/>
        </w:rPr>
        <w:t xml:space="preserve"> </w:t>
      </w:r>
      <w:r w:rsidR="0079676E">
        <w:rPr>
          <w:lang w:val="sr-Cyrl-RS"/>
        </w:rPr>
        <w:t xml:space="preserve">новембар </w:t>
      </w:r>
      <w:r w:rsidR="0027135E" w:rsidRPr="0079676E">
        <w:rPr>
          <w:lang w:val="ru-RU"/>
        </w:rPr>
        <w:t>201</w:t>
      </w:r>
      <w:r w:rsidR="00903032" w:rsidRPr="0079676E">
        <w:rPr>
          <w:lang w:val="sr-Cyrl-RS"/>
        </w:rPr>
        <w:t>7</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867684" w:rsidP="0027135E">
      <w:pPr>
        <w:jc w:val="center"/>
      </w:pPr>
      <w:r>
        <w:t>31</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C1502E">
        <w:rPr>
          <w:b/>
          <w:lang w:val="sr-Cyrl-RS"/>
        </w:rPr>
        <w:t xml:space="preserve"> УТОРАК, </w:t>
      </w:r>
      <w:r w:rsidR="00867684">
        <w:rPr>
          <w:b/>
        </w:rPr>
        <w:t>21</w:t>
      </w:r>
      <w:r w:rsidR="00C1502E">
        <w:rPr>
          <w:b/>
          <w:lang w:val="sr-Cyrl-RS"/>
        </w:rPr>
        <w:t xml:space="preserve">. </w:t>
      </w:r>
      <w:r w:rsidR="0079676E">
        <w:rPr>
          <w:b/>
          <w:lang w:val="sr-Cyrl-RS"/>
        </w:rPr>
        <w:t>НОВЕМБАР</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B42F34">
        <w:rPr>
          <w:lang w:val="sr-Cyrl-RS"/>
        </w:rPr>
        <w:t xml:space="preserve"> </w:t>
      </w:r>
      <w:r w:rsidR="00425EB6">
        <w:t xml:space="preserve"> </w:t>
      </w:r>
      <w:r w:rsidR="00425EB6">
        <w:rPr>
          <w:b/>
        </w:rPr>
        <w:t xml:space="preserve">10,30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27135E" w:rsidP="0079676E">
      <w:pPr>
        <w:jc w:val="center"/>
        <w:rPr>
          <w:b/>
          <w:lang w:val="sr-Cyrl-RS"/>
        </w:rPr>
      </w:pPr>
      <w:r w:rsidRPr="000C64B0">
        <w:rPr>
          <w:b/>
        </w:rPr>
        <w:t>Д н е в н и  р е д</w:t>
      </w:r>
    </w:p>
    <w:p w:rsidR="001E1BD4" w:rsidRDefault="001E1BD4" w:rsidP="0079676E">
      <w:pPr>
        <w:jc w:val="center"/>
        <w:rPr>
          <w:b/>
          <w:lang w:val="sr-Cyrl-RS"/>
        </w:rPr>
      </w:pPr>
    </w:p>
    <w:p w:rsidR="001E1BD4" w:rsidRDefault="001E1BD4" w:rsidP="0079676E">
      <w:pPr>
        <w:jc w:val="center"/>
        <w:rPr>
          <w:b/>
          <w:lang w:val="sr-Cyrl-RS"/>
        </w:rPr>
      </w:pPr>
    </w:p>
    <w:p w:rsidR="002374AF" w:rsidRPr="001E1BD4" w:rsidRDefault="001E1BD4" w:rsidP="001E1BD4">
      <w:pPr>
        <w:pStyle w:val="ListParagraph"/>
        <w:numPr>
          <w:ilvl w:val="0"/>
          <w:numId w:val="33"/>
        </w:numPr>
        <w:rPr>
          <w:b/>
          <w:lang w:val="sr-Cyrl-RS"/>
        </w:rPr>
      </w:pPr>
      <w:r>
        <w:rPr>
          <w:lang w:val="sr-Cyrl-RS"/>
        </w:rPr>
        <w:t xml:space="preserve">Усвајање записника са </w:t>
      </w:r>
      <w:r w:rsidR="00867684">
        <w:t>30.</w:t>
      </w:r>
      <w:r>
        <w:rPr>
          <w:lang w:val="sr-Cyrl-RS"/>
        </w:rPr>
        <w:t xml:space="preserve"> седнице Одбора</w:t>
      </w:r>
    </w:p>
    <w:p w:rsidR="002374AF" w:rsidRPr="002374AF" w:rsidRDefault="002374AF" w:rsidP="002374AF">
      <w:pPr>
        <w:pStyle w:val="ListParagraph"/>
        <w:ind w:left="1080"/>
        <w:rPr>
          <w:b/>
        </w:rPr>
      </w:pPr>
    </w:p>
    <w:p w:rsidR="005F3354" w:rsidRDefault="002374AF" w:rsidP="002374AF">
      <w:pPr>
        <w:pStyle w:val="ListParagraph"/>
        <w:numPr>
          <w:ilvl w:val="0"/>
          <w:numId w:val="31"/>
        </w:numPr>
        <w:rPr>
          <w:b/>
          <w:lang w:val="sr-Cyrl-RS"/>
        </w:rPr>
      </w:pPr>
      <w:r w:rsidRPr="002374AF">
        <w:rPr>
          <w:b/>
          <w:lang w:val="sr-Cyrl-RS"/>
        </w:rPr>
        <w:t xml:space="preserve"> </w:t>
      </w:r>
      <w:r w:rsidR="005F3354" w:rsidRPr="002374AF">
        <w:rPr>
          <w:b/>
          <w:lang w:val="sr-Cyrl-RS"/>
        </w:rPr>
        <w:t>Иницијативе за посете</w:t>
      </w:r>
    </w:p>
    <w:p w:rsidR="00656E62" w:rsidRDefault="00656E62" w:rsidP="00656E62">
      <w:pPr>
        <w:pStyle w:val="ListParagraph"/>
        <w:ind w:left="1080"/>
        <w:rPr>
          <w:b/>
          <w:lang w:val="sr-Cyrl-RS"/>
        </w:rPr>
      </w:pPr>
    </w:p>
    <w:p w:rsidR="006038E6" w:rsidRPr="00867684" w:rsidRDefault="00656E62" w:rsidP="00EA5344">
      <w:pPr>
        <w:pStyle w:val="ListParagraph"/>
        <w:numPr>
          <w:ilvl w:val="1"/>
          <w:numId w:val="31"/>
        </w:numPr>
        <w:ind w:left="0" w:firstLine="0"/>
        <w:jc w:val="both"/>
      </w:pPr>
      <w:r>
        <w:rPr>
          <w:lang w:val="sr-Cyrl-RS"/>
        </w:rPr>
        <w:t xml:space="preserve">Позив </w:t>
      </w:r>
      <w:r w:rsidR="00867684">
        <w:rPr>
          <w:lang w:val="sr-Cyrl-RS"/>
        </w:rPr>
        <w:t xml:space="preserve">за учешће на конференцији „Заједно ради очувања свога“, 25. и 26. новембар </w:t>
      </w:r>
      <w:r w:rsidR="00867684">
        <w:rPr>
          <w:lang w:val="sr-Cyrl-RS"/>
        </w:rPr>
        <w:tab/>
        <w:t>2017. године, Печуј, Мађарска;</w:t>
      </w:r>
    </w:p>
    <w:p w:rsidR="00867684" w:rsidRDefault="00867684" w:rsidP="00EA5344">
      <w:pPr>
        <w:pStyle w:val="ListParagraph"/>
        <w:numPr>
          <w:ilvl w:val="1"/>
          <w:numId w:val="31"/>
        </w:numPr>
        <w:ind w:left="0" w:firstLine="0"/>
        <w:jc w:val="both"/>
      </w:pPr>
      <w:r>
        <w:rPr>
          <w:lang w:val="sr-Cyrl-RS"/>
        </w:rPr>
        <w:t xml:space="preserve">Позив за учешће на </w:t>
      </w:r>
      <w:r w:rsidR="00FC0BEC">
        <w:rPr>
          <w:lang w:val="sr-Cyrl-RS"/>
        </w:rPr>
        <w:t xml:space="preserve">округлом столу „Употреба српског језика и ћириличног писма у </w:t>
      </w:r>
      <w:r w:rsidR="00FC0BEC">
        <w:rPr>
          <w:lang w:val="sr-Cyrl-RS"/>
        </w:rPr>
        <w:tab/>
        <w:t xml:space="preserve">Црној Гори и земљама региона“, од 30. новембра до 3. децембра 2017. године, </w:t>
      </w:r>
      <w:r w:rsidR="00FC0BEC">
        <w:rPr>
          <w:lang w:val="sr-Cyrl-RS"/>
        </w:rPr>
        <w:tab/>
        <w:t>Подгорица, Црна Гора.</w:t>
      </w:r>
    </w:p>
    <w:p w:rsidR="00656E62" w:rsidRPr="00425563" w:rsidRDefault="00656E62" w:rsidP="00656E62">
      <w:pPr>
        <w:pStyle w:val="ListParagraph"/>
        <w:tabs>
          <w:tab w:val="left" w:pos="567"/>
          <w:tab w:val="left" w:pos="9356"/>
        </w:tabs>
        <w:rPr>
          <w:lang w:val="sr-Latn-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t>Извештаји о реализованим посетама</w:t>
      </w:r>
    </w:p>
    <w:p w:rsidR="00656E62" w:rsidRDefault="00656E62" w:rsidP="00656E62">
      <w:pPr>
        <w:tabs>
          <w:tab w:val="left" w:pos="567"/>
          <w:tab w:val="left" w:pos="9356"/>
        </w:tabs>
        <w:rPr>
          <w:b/>
          <w:lang w:val="sr-Cyrl-RS"/>
        </w:rPr>
      </w:pPr>
    </w:p>
    <w:p w:rsidR="00F131B4" w:rsidRPr="00867684" w:rsidRDefault="00656E62" w:rsidP="00867684">
      <w:pPr>
        <w:pStyle w:val="ListParagraph"/>
        <w:numPr>
          <w:ilvl w:val="1"/>
          <w:numId w:val="31"/>
        </w:numPr>
        <w:tabs>
          <w:tab w:val="left" w:pos="567"/>
          <w:tab w:val="left" w:pos="9356"/>
        </w:tabs>
        <w:ind w:left="567" w:hanging="567"/>
        <w:jc w:val="both"/>
        <w:rPr>
          <w:lang w:val="sr-Cyrl-RS"/>
        </w:rPr>
      </w:pPr>
      <w:r>
        <w:rPr>
          <w:lang w:val="sr-Cyrl-RS"/>
        </w:rPr>
        <w:t xml:space="preserve">Извештај о </w:t>
      </w:r>
      <w:r w:rsidR="00867684" w:rsidRPr="00867684">
        <w:rPr>
          <w:lang w:val="sr-Cyrl-RS"/>
        </w:rPr>
        <w:t>учешћу сталне делегације НС РС при П</w:t>
      </w:r>
      <w:r w:rsidR="00867684">
        <w:rPr>
          <w:lang w:val="sr-Cyrl-RS"/>
        </w:rPr>
        <w:t xml:space="preserve">С НАТО на 63. годишњем заседању </w:t>
      </w:r>
      <w:r w:rsidR="00867684" w:rsidRPr="00867684">
        <w:rPr>
          <w:lang w:val="sr-Cyrl-RS"/>
        </w:rPr>
        <w:t xml:space="preserve">Парламентарне скупштине НАТО-а </w:t>
      </w:r>
      <w:r w:rsidR="00EA5344">
        <w:rPr>
          <w:lang w:val="sr-Cyrl-RS"/>
        </w:rPr>
        <w:t xml:space="preserve">одржаном у Букурешту, Румунија, </w:t>
      </w:r>
      <w:r w:rsidR="00867684">
        <w:rPr>
          <w:lang w:val="sr-Cyrl-RS"/>
        </w:rPr>
        <w:t xml:space="preserve">од 6. до 10. </w:t>
      </w:r>
      <w:r w:rsidR="00867684" w:rsidRPr="00867684">
        <w:rPr>
          <w:lang w:val="sr-Cyrl-RS"/>
        </w:rPr>
        <w:t>октобра 2017. године</w:t>
      </w:r>
      <w:r w:rsidR="00867684">
        <w:rPr>
          <w:lang w:val="sr-Cyrl-RS"/>
        </w:rPr>
        <w:t>;</w:t>
      </w:r>
    </w:p>
    <w:p w:rsidR="00867684" w:rsidRDefault="00867684" w:rsidP="00867684">
      <w:pPr>
        <w:pStyle w:val="ListParagraph"/>
        <w:tabs>
          <w:tab w:val="left" w:pos="567"/>
          <w:tab w:val="left" w:pos="9356"/>
        </w:tabs>
        <w:jc w:val="both"/>
        <w:rPr>
          <w:lang w:val="sr-Cyrl-RS"/>
        </w:rPr>
      </w:pPr>
    </w:p>
    <w:p w:rsidR="00867684" w:rsidRPr="00F131B4" w:rsidRDefault="00867684" w:rsidP="00867684">
      <w:pPr>
        <w:pStyle w:val="ListParagraph"/>
        <w:tabs>
          <w:tab w:val="left" w:pos="567"/>
          <w:tab w:val="left" w:pos="9356"/>
        </w:tabs>
        <w:jc w:val="both"/>
        <w:rPr>
          <w:b/>
          <w:lang w:val="sr-Cyrl-RS"/>
        </w:rPr>
      </w:pPr>
    </w:p>
    <w:p w:rsidR="00F131B4" w:rsidRDefault="00F131B4" w:rsidP="00F131B4">
      <w:pPr>
        <w:pStyle w:val="ListParagraph"/>
        <w:numPr>
          <w:ilvl w:val="0"/>
          <w:numId w:val="31"/>
        </w:numPr>
        <w:tabs>
          <w:tab w:val="left" w:pos="567"/>
          <w:tab w:val="left" w:pos="9356"/>
        </w:tabs>
        <w:jc w:val="both"/>
        <w:rPr>
          <w:b/>
          <w:lang w:val="sr-Cyrl-RS"/>
        </w:rPr>
      </w:pPr>
      <w:r>
        <w:rPr>
          <w:b/>
          <w:lang w:val="sr-Cyrl-RS"/>
        </w:rPr>
        <w:tab/>
        <w:t>Посланичке групе пријатељства</w:t>
      </w:r>
    </w:p>
    <w:p w:rsidR="00F131B4" w:rsidRDefault="00F131B4" w:rsidP="00F131B4">
      <w:pPr>
        <w:tabs>
          <w:tab w:val="left" w:pos="567"/>
          <w:tab w:val="left" w:pos="9356"/>
        </w:tabs>
        <w:jc w:val="both"/>
        <w:rPr>
          <w:b/>
          <w:lang w:val="sr-Cyrl-RS"/>
        </w:rPr>
      </w:pPr>
    </w:p>
    <w:p w:rsidR="00F131B4" w:rsidRPr="00867684" w:rsidRDefault="00F131B4" w:rsidP="00F131B4">
      <w:pPr>
        <w:pStyle w:val="ListParagraph"/>
        <w:numPr>
          <w:ilvl w:val="1"/>
          <w:numId w:val="31"/>
        </w:numPr>
        <w:tabs>
          <w:tab w:val="left" w:pos="0"/>
        </w:tabs>
        <w:ind w:left="709" w:hanging="709"/>
        <w:jc w:val="both"/>
        <w:rPr>
          <w:b/>
          <w:lang w:val="sr-Cyrl-RS"/>
        </w:rPr>
      </w:pPr>
      <w:r>
        <w:rPr>
          <w:b/>
          <w:lang w:val="sr-Cyrl-RS"/>
        </w:rPr>
        <w:tab/>
      </w:r>
      <w:r>
        <w:rPr>
          <w:lang w:val="sr-Cyrl-RS"/>
        </w:rPr>
        <w:t xml:space="preserve">Промене у саставу ПГП са </w:t>
      </w:r>
      <w:r w:rsidR="00867684">
        <w:rPr>
          <w:lang w:val="sr-Cyrl-RS"/>
        </w:rPr>
        <w:t>Кубом и Шпанијом;</w:t>
      </w:r>
    </w:p>
    <w:p w:rsidR="00867684" w:rsidRDefault="00867684" w:rsidP="00867684">
      <w:pPr>
        <w:tabs>
          <w:tab w:val="left" w:pos="0"/>
        </w:tabs>
        <w:jc w:val="both"/>
        <w:rPr>
          <w:b/>
          <w:lang w:val="sr-Cyrl-RS"/>
        </w:rPr>
      </w:pPr>
      <w:bookmarkStart w:id="0" w:name="_GoBack"/>
      <w:bookmarkEnd w:id="0"/>
    </w:p>
    <w:p w:rsidR="00867684" w:rsidRDefault="00867684" w:rsidP="00867684">
      <w:pPr>
        <w:tabs>
          <w:tab w:val="left" w:pos="0"/>
        </w:tabs>
        <w:jc w:val="both"/>
        <w:rPr>
          <w:b/>
          <w:lang w:val="sr-Cyrl-RS"/>
        </w:rPr>
      </w:pPr>
    </w:p>
    <w:p w:rsidR="00867684" w:rsidRDefault="00867684" w:rsidP="00867684">
      <w:pPr>
        <w:tabs>
          <w:tab w:val="left" w:pos="0"/>
        </w:tabs>
        <w:jc w:val="both"/>
        <w:rPr>
          <w:b/>
          <w:lang w:val="sr-Cyrl-RS"/>
        </w:rPr>
      </w:pPr>
    </w:p>
    <w:p w:rsidR="00867684" w:rsidRPr="00867684" w:rsidRDefault="00867684" w:rsidP="00867684">
      <w:pPr>
        <w:tabs>
          <w:tab w:val="left" w:pos="0"/>
        </w:tabs>
        <w:jc w:val="both"/>
        <w:rPr>
          <w:b/>
          <w:lang w:val="sr-Cyrl-RS"/>
        </w:rPr>
      </w:pPr>
    </w:p>
    <w:p w:rsidR="00656E62" w:rsidRPr="00F40E71" w:rsidRDefault="00656E62" w:rsidP="000F5141">
      <w:pPr>
        <w:tabs>
          <w:tab w:val="left" w:pos="567"/>
          <w:tab w:val="left" w:pos="9356"/>
        </w:tabs>
        <w:ind w:left="-142"/>
        <w:rPr>
          <w:lang w:val="sr-Cyrl-RS"/>
        </w:rPr>
      </w:pPr>
    </w:p>
    <w:p w:rsidR="00656E62" w:rsidRPr="00656E62" w:rsidRDefault="00656E62" w:rsidP="000F5141">
      <w:pPr>
        <w:tabs>
          <w:tab w:val="left" w:pos="567"/>
          <w:tab w:val="left" w:pos="9356"/>
        </w:tabs>
        <w:ind w:left="-142"/>
        <w:rPr>
          <w:b/>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Pr="0079676E">
        <w:rPr>
          <w:b/>
          <w:lang w:val="sr-Cyrl-RS"/>
        </w:rPr>
        <w:t xml:space="preserve">Разно </w:t>
      </w:r>
    </w:p>
    <w:p w:rsidR="006872F6" w:rsidRDefault="006872F6" w:rsidP="0027135E">
      <w:pPr>
        <w:rPr>
          <w:lang w:val="sr-Cyrl-RS"/>
        </w:rPr>
      </w:pPr>
    </w:p>
    <w:p w:rsidR="006872F6" w:rsidRPr="006872F6" w:rsidRDefault="006872F6" w:rsidP="0027135E"/>
    <w:p w:rsidR="00642C66" w:rsidRPr="00C1502E"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425EB6">
        <w:rPr>
          <w:lang w:val="sr-Latn-RS"/>
        </w:rPr>
        <w:t>II</w:t>
      </w:r>
      <w:r w:rsidR="00C1502E">
        <w:t>.</w:t>
      </w:r>
    </w:p>
    <w:p w:rsidR="00D50899" w:rsidRDefault="00D50899" w:rsidP="00662846">
      <w:pPr>
        <w:ind w:right="687"/>
        <w:jc w:val="both"/>
        <w:rPr>
          <w:lang w:val="sr-Cyrl-RS"/>
        </w:rPr>
      </w:pPr>
    </w:p>
    <w:p w:rsidR="00F131B4" w:rsidRPr="00D50899" w:rsidRDefault="00F131B4" w:rsidP="00662846">
      <w:pPr>
        <w:ind w:right="687"/>
        <w:jc w:val="both"/>
        <w:rPr>
          <w:lang w:val="sr-Cyrl-RS"/>
        </w:rPr>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662846" w:rsidRDefault="00662846" w:rsidP="00771493">
      <w:pPr>
        <w:tabs>
          <w:tab w:val="left" w:pos="5715"/>
        </w:tabs>
        <w:rPr>
          <w:lang w:val="sr-Cyrl-RS"/>
        </w:rPr>
      </w:pPr>
    </w:p>
    <w:p w:rsidR="00662846" w:rsidRDefault="00662846" w:rsidP="00771493">
      <w:pPr>
        <w:tabs>
          <w:tab w:val="left" w:pos="5715"/>
        </w:tabs>
      </w:pPr>
    </w:p>
    <w:p w:rsidR="00C1502E" w:rsidRPr="00C1502E" w:rsidRDefault="00C1502E" w:rsidP="00771493">
      <w:pPr>
        <w:tabs>
          <w:tab w:val="left" w:pos="5715"/>
        </w:tabs>
      </w:pPr>
    </w:p>
    <w:p w:rsidR="004744E5" w:rsidRDefault="004744E5"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80" w:rsidRDefault="00F46980" w:rsidP="0027135E">
      <w:r>
        <w:separator/>
      </w:r>
    </w:p>
  </w:endnote>
  <w:endnote w:type="continuationSeparator" w:id="0">
    <w:p w:rsidR="00F46980" w:rsidRDefault="00F4698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80" w:rsidRDefault="00F46980" w:rsidP="0027135E">
      <w:r>
        <w:separator/>
      </w:r>
    </w:p>
  </w:footnote>
  <w:footnote w:type="continuationSeparator" w:id="0">
    <w:p w:rsidR="00F46980" w:rsidRDefault="00F46980"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20"/>
  </w:num>
  <w:num w:numId="6">
    <w:abstractNumId w:val="31"/>
  </w:num>
  <w:num w:numId="7">
    <w:abstractNumId w:val="13"/>
  </w:num>
  <w:num w:numId="8">
    <w:abstractNumId w:val="18"/>
  </w:num>
  <w:num w:numId="9">
    <w:abstractNumId w:val="32"/>
  </w:num>
  <w:num w:numId="10">
    <w:abstractNumId w:val="9"/>
  </w:num>
  <w:num w:numId="11">
    <w:abstractNumId w:val="2"/>
  </w:num>
  <w:num w:numId="12">
    <w:abstractNumId w:val="23"/>
  </w:num>
  <w:num w:numId="13">
    <w:abstractNumId w:val="11"/>
  </w:num>
  <w:num w:numId="14">
    <w:abstractNumId w:val="27"/>
  </w:num>
  <w:num w:numId="15">
    <w:abstractNumId w:val="16"/>
  </w:num>
  <w:num w:numId="16">
    <w:abstractNumId w:val="4"/>
  </w:num>
  <w:num w:numId="17">
    <w:abstractNumId w:val="14"/>
  </w:num>
  <w:num w:numId="18">
    <w:abstractNumId w:val="29"/>
  </w:num>
  <w:num w:numId="19">
    <w:abstractNumId w:val="26"/>
  </w:num>
  <w:num w:numId="20">
    <w:abstractNumId w:val="30"/>
  </w:num>
  <w:num w:numId="21">
    <w:abstractNumId w:val="19"/>
  </w:num>
  <w:num w:numId="22">
    <w:abstractNumId w:val="12"/>
  </w:num>
  <w:num w:numId="23">
    <w:abstractNumId w:val="8"/>
  </w:num>
  <w:num w:numId="24">
    <w:abstractNumId w:val="25"/>
  </w:num>
  <w:num w:numId="25">
    <w:abstractNumId w:val="6"/>
  </w:num>
  <w:num w:numId="26">
    <w:abstractNumId w:val="10"/>
  </w:num>
  <w:num w:numId="27">
    <w:abstractNumId w:val="21"/>
  </w:num>
  <w:num w:numId="28">
    <w:abstractNumId w:val="5"/>
  </w:num>
  <w:num w:numId="29">
    <w:abstractNumId w:val="1"/>
  </w:num>
  <w:num w:numId="30">
    <w:abstractNumId w:val="22"/>
  </w:num>
  <w:num w:numId="31">
    <w:abstractNumId w:val="2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A0B79"/>
    <w:rsid w:val="006B1CCA"/>
    <w:rsid w:val="006B2100"/>
    <w:rsid w:val="006B301A"/>
    <w:rsid w:val="006C119C"/>
    <w:rsid w:val="006C3468"/>
    <w:rsid w:val="006D0D92"/>
    <w:rsid w:val="006E1CC4"/>
    <w:rsid w:val="006E6382"/>
    <w:rsid w:val="006F1260"/>
    <w:rsid w:val="00700DA5"/>
    <w:rsid w:val="00710F55"/>
    <w:rsid w:val="00712C25"/>
    <w:rsid w:val="007142EC"/>
    <w:rsid w:val="00722564"/>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6768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42F34"/>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C4490"/>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02E"/>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25CDD"/>
    <w:rsid w:val="00D305DE"/>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26D78"/>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C03AD"/>
    <w:rsid w:val="00EC0A7C"/>
    <w:rsid w:val="00EC7F16"/>
    <w:rsid w:val="00ED50AD"/>
    <w:rsid w:val="00ED652B"/>
    <w:rsid w:val="00EE0C7B"/>
    <w:rsid w:val="00EE3D3C"/>
    <w:rsid w:val="00EE5392"/>
    <w:rsid w:val="00EE5D1D"/>
    <w:rsid w:val="00EE6E67"/>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114D"/>
    <w:rsid w:val="00F75CB1"/>
    <w:rsid w:val="00FA38FD"/>
    <w:rsid w:val="00FA7901"/>
    <w:rsid w:val="00FB5DCE"/>
    <w:rsid w:val="00FC0BEC"/>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5C4F-2862-4ACD-8FC9-3D5A4D91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25</cp:revision>
  <cp:lastPrinted>2017-10-04T09:09:00Z</cp:lastPrinted>
  <dcterms:created xsi:type="dcterms:W3CDTF">2017-11-09T10:18:00Z</dcterms:created>
  <dcterms:modified xsi:type="dcterms:W3CDTF">2017-11-17T08:34:00Z</dcterms:modified>
</cp:coreProperties>
</file>